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این استاندارد با دستورالعمل </w:t>
      </w:r>
      <w:r>
        <w:rPr>
          <w:rFonts w:cs="B Nazanin"/>
          <w:sz w:val="28"/>
          <w:szCs w:val="28"/>
          <w:lang w:bidi="fa-IR"/>
        </w:rPr>
        <w:t>G11</w:t>
      </w:r>
      <w:r>
        <w:rPr>
          <w:rFonts w:cs="B Nazanin" w:hint="cs"/>
          <w:sz w:val="28"/>
          <w:szCs w:val="28"/>
          <w:rtl/>
          <w:lang w:bidi="fa-IR"/>
        </w:rPr>
        <w:t xml:space="preserve"> شروع می</w:t>
      </w:r>
      <w:r>
        <w:rPr>
          <w:rFonts w:cs="B Nazanin" w:hint="cs"/>
          <w:sz w:val="28"/>
          <w:szCs w:val="28"/>
          <w:rtl/>
          <w:lang w:bidi="fa-IR"/>
        </w:rPr>
        <w:softHyphen/>
        <w:t>شود. این استاندارد نحوه چگونگی ساخت و ایجاد محتوای چشمک زنی را بیان می</w:t>
      </w:r>
      <w:r>
        <w:rPr>
          <w:rFonts w:cs="B Nazanin"/>
          <w:sz w:val="28"/>
          <w:szCs w:val="28"/>
          <w:rtl/>
          <w:lang w:bidi="fa-IR"/>
        </w:rPr>
        <w:softHyphen/>
      </w:r>
      <w:r>
        <w:rPr>
          <w:rFonts w:cs="B Nazanin" w:hint="cs"/>
          <w:sz w:val="28"/>
          <w:szCs w:val="28"/>
          <w:rtl/>
          <w:lang w:bidi="fa-IR"/>
        </w:rPr>
        <w:t xml:space="preserve">کند که این محتوا پس از 5 ثانیه از حالت چشمک زن متوقف می شود. در حقیقت این دستورالعمل بیان می کند که می بایست پرتی حواس کاربران را که بواسطه چشمک زدن محتوا ایجاد می شود را می بایست به حداقل رسانده شود و تمرکز کاربران را بر روی محتوا در صفحه وب به حداکثر ممکن رساند. محتوای چشمک زن بواسطه طیف وسیعی از فناوری ها تولید می شود که این فناوری ها امکاناتی و یا گزینه هایی را جهت ایجاد وقفه چشمک زن برای محتوا دارند و محتوا بواسطه این فناوری ها می تواند برای مدت زمانی خاص به حالت چشمک زن نمایش یابد. براساس این دستورالعمل مدت زمان یا بازه زمانی که محتوا به شکل چشمک زن فعال است حداکثر باید حدود 5 ثانیه باشد و بعد از 5 ثانیه می بایست محتوا از حالت چشمک زن خارج شود. این دستورالعمل به افرادی که دچار معلولیت های یادگیری و یا محدودیت های بینایی هستند در جهت افزایش تمرکز بر روی محتوا کمک بسیاری می کند. برای مثال یک تصویر متحرک وجود دارد که در آن از عناصر </w:t>
      </w:r>
      <w:r>
        <w:rPr>
          <w:rFonts w:cs="B Nazanin"/>
          <w:sz w:val="28"/>
          <w:szCs w:val="28"/>
          <w:lang w:bidi="fa-IR"/>
        </w:rPr>
        <w:t>highlight</w:t>
      </w:r>
      <w:r>
        <w:rPr>
          <w:rFonts w:cs="B Nazanin" w:hint="cs"/>
          <w:sz w:val="28"/>
          <w:szCs w:val="28"/>
          <w:rtl/>
          <w:lang w:bidi="fa-IR"/>
        </w:rPr>
        <w:t xml:space="preserve"> وجود دارد که کارایی این تصویر برای فروش اجناس است و تصاویری از این دست در قالب لیستی جهت فروش به کاربر ارائه شده است. در واقع این عکس یک تصویری است از نشانه قرمز رنگ که تداعی کننده عبارت برای فروش است که در جهت فروش فوری اجناس یا اجناس اولویت دار جهت فروش با قیمت مناسب استفاده می شود. این تصویر قرمز رنگ برای 5 ثانیه به طور چشمک زن فعال است و پس از 5 ثانیه تصویر از حالت چشمک زن به حالت ثابت تبدیل می شود.</w:t>
      </w:r>
    </w:p>
    <w:p w:rsidR="003E39F0" w:rsidRPr="00BE2C91" w:rsidRDefault="003E39F0" w:rsidP="003E39F0">
      <w:pPr>
        <w:pStyle w:val="Heading1"/>
        <w:numPr>
          <w:ilvl w:val="0"/>
          <w:numId w:val="1"/>
        </w:numPr>
        <w:bidi/>
        <w:spacing w:line="240" w:lineRule="auto"/>
        <w:ind w:left="714" w:hanging="357"/>
        <w:rPr>
          <w:rFonts w:cs="B Nazanin"/>
          <w:color w:val="auto"/>
          <w:rtl/>
          <w:lang w:bidi="fa-IR"/>
        </w:rPr>
      </w:pPr>
      <w:bookmarkStart w:id="0" w:name="_Toc493763466"/>
      <w:r w:rsidRPr="00BE2C91">
        <w:rPr>
          <w:rFonts w:cs="B Nazanin" w:hint="cs"/>
          <w:color w:val="auto"/>
          <w:rtl/>
          <w:lang w:bidi="fa-IR"/>
        </w:rPr>
        <w:t>توقف چشمک زن تصاویر متحرک</w:t>
      </w:r>
      <w:bookmarkEnd w:id="0"/>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G187</w:t>
      </w:r>
      <w:r>
        <w:rPr>
          <w:rFonts w:cs="B Nazanin" w:hint="cs"/>
          <w:sz w:val="28"/>
          <w:szCs w:val="28"/>
          <w:rtl/>
          <w:lang w:bidi="fa-IR"/>
        </w:rPr>
        <w:t xml:space="preserve"> بررسی می</w:t>
      </w:r>
      <w:r>
        <w:rPr>
          <w:rFonts w:cs="B Nazanin" w:hint="cs"/>
          <w:sz w:val="28"/>
          <w:szCs w:val="28"/>
          <w:rtl/>
          <w:lang w:bidi="fa-IR"/>
        </w:rPr>
        <w:softHyphen/>
        <w:t xml:space="preserve">گردد که دال بر این مهم است که می شود در محتوای چشمک زن از برخی فناوری ها جهت متوقف کردن فرایند چشمک زدن توسط کاربر استفاده کرد. این دستورالعمل توضیح می دهد که می بایست اطمینان حاصل گردد از این که محتوای چشمک زن قابلیت هایی برای متوقف کردن عملیات چشمک دارا باشد و به عامل کاربری اجازه داده شود که کاربر بواسطه آن متحرک سازی محتوا را متوقف کند و این متوقف سازی به کمک برخی از فناوری ها قابل انجام است. کاربر تحت تاثیر این قابلیت ها می تواند متحرک سازی های محتوا را که شامل عملیات چشمک زدن نیز باشد متوقف کند. این قابلیت ها یا فناوری ها می تواند امکانی را فراهم کند که حتی با استفاده از میانبرهای صفحه کلید و بواسطه یک کنترلی که تعبیه شده است متحرک سازی محتوا را متوقف کند. بر اساس این دستورالعمل می بایست راهی را برای متوقف سازی محتوای متحرک بوسیله فشار دادن دکمه کیبورد ایجاد نمود. بویژه زمانی که انیمیشن و یا محتوای متحرک سازی شده طولانی است و نکته ای که در این دستورالعمل وجود دارد این است که نباید فرایند متوقف نمودن انیمیشن یا محتوای متحرک طولانی باشد و کاربر بتواند به سادگی و به سرعت و با فشار دادن تنها با یک کلید کیبورد محتوا را از حالت متحرک به حالت ثابت تبدیل کند و در واقع کاربر بوسیله عامل های کاربری نظیر صفحه کلید بتواند چشمک زدن محتوا را متوقف کند. فناوری هایی که می تواند این امکان را به کاربر بدهد فرمت </w:t>
      </w:r>
      <w:r>
        <w:rPr>
          <w:rFonts w:cs="B Nazanin"/>
          <w:sz w:val="28"/>
          <w:szCs w:val="28"/>
          <w:lang w:bidi="fa-IR"/>
        </w:rPr>
        <w:t>GIF</w:t>
      </w:r>
      <w:r>
        <w:rPr>
          <w:rFonts w:cs="B Nazanin" w:hint="cs"/>
          <w:sz w:val="28"/>
          <w:szCs w:val="28"/>
          <w:rtl/>
          <w:lang w:bidi="fa-IR"/>
        </w:rPr>
        <w:t xml:space="preserve"> و یا فرمت </w:t>
      </w:r>
      <w:r>
        <w:rPr>
          <w:rFonts w:cs="B Nazanin"/>
          <w:sz w:val="28"/>
          <w:szCs w:val="28"/>
          <w:lang w:bidi="fa-IR"/>
        </w:rPr>
        <w:t>PNG</w:t>
      </w:r>
      <w:r>
        <w:rPr>
          <w:rFonts w:cs="B Nazanin" w:hint="cs"/>
          <w:sz w:val="28"/>
          <w:szCs w:val="28"/>
          <w:rtl/>
          <w:lang w:bidi="fa-IR"/>
        </w:rPr>
        <w:t xml:space="preserve"> هستند. برای مثال در یک صفحه وب یک بنر چشمک </w:t>
      </w:r>
      <w:r>
        <w:rPr>
          <w:rFonts w:cs="B Nazanin" w:hint="cs"/>
          <w:sz w:val="28"/>
          <w:szCs w:val="28"/>
          <w:rtl/>
          <w:lang w:bidi="fa-IR"/>
        </w:rPr>
        <w:lastRenderedPageBreak/>
        <w:t xml:space="preserve">زن وجود دارد که این بنر توانایی تعامل با عوامل کاربری را نیز دارد. این بنر براساس فرمت </w:t>
      </w:r>
      <w:r>
        <w:rPr>
          <w:rFonts w:cs="B Nazanin"/>
          <w:sz w:val="28"/>
          <w:szCs w:val="28"/>
          <w:lang w:bidi="fa-IR"/>
        </w:rPr>
        <w:t>GIF</w:t>
      </w:r>
      <w:r>
        <w:rPr>
          <w:rFonts w:cs="B Nazanin" w:hint="cs"/>
          <w:sz w:val="28"/>
          <w:szCs w:val="28"/>
          <w:rtl/>
          <w:lang w:bidi="fa-IR"/>
        </w:rPr>
        <w:t xml:space="preserve"> طراحی شده است و در نهایت کاربر می تواند با فشار دادن دکمه ای از کیبورد به عنوان عامل کاربر انیمیشن موجود در صفحه وب را به حالت ثابت تغییر دهد.</w:t>
      </w:r>
    </w:p>
    <w:p w:rsidR="003E39F0" w:rsidRPr="00BE2C91" w:rsidRDefault="003E39F0" w:rsidP="003E39F0">
      <w:pPr>
        <w:pStyle w:val="Heading1"/>
        <w:numPr>
          <w:ilvl w:val="0"/>
          <w:numId w:val="1"/>
        </w:numPr>
        <w:bidi/>
        <w:spacing w:line="240" w:lineRule="auto"/>
        <w:ind w:left="714" w:hanging="357"/>
        <w:rPr>
          <w:rFonts w:cs="B Nazanin"/>
          <w:color w:val="auto"/>
          <w:rtl/>
          <w:lang w:bidi="fa-IR"/>
        </w:rPr>
      </w:pPr>
      <w:bookmarkStart w:id="1" w:name="_Toc493763467"/>
      <w:r w:rsidRPr="00BE2C91">
        <w:rPr>
          <w:rFonts w:cs="B Nazanin" w:hint="cs"/>
          <w:color w:val="auto"/>
          <w:rtl/>
          <w:lang w:bidi="fa-IR"/>
        </w:rPr>
        <w:t>قانون متحرک سازی</w:t>
      </w:r>
      <w:bookmarkEnd w:id="1"/>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G152</w:t>
      </w:r>
      <w:r>
        <w:rPr>
          <w:rFonts w:cs="B Nazanin" w:hint="cs"/>
          <w:sz w:val="28"/>
          <w:szCs w:val="28"/>
          <w:rtl/>
          <w:lang w:bidi="fa-IR"/>
        </w:rPr>
        <w:t xml:space="preserve"> بررسی می</w:t>
      </w:r>
      <w:r>
        <w:rPr>
          <w:rFonts w:cs="B Nazanin" w:hint="cs"/>
          <w:sz w:val="28"/>
          <w:szCs w:val="28"/>
          <w:rtl/>
          <w:lang w:bidi="fa-IR"/>
        </w:rPr>
        <w:softHyphen/>
        <w:t xml:space="preserve">گردد. این دستورالعمل راهکارهایی برای ایجاد تنظیماتی در تصاویر مبتنی بر فرمت </w:t>
      </w:r>
      <w:r>
        <w:rPr>
          <w:rFonts w:cs="B Nazanin"/>
          <w:sz w:val="28"/>
          <w:szCs w:val="28"/>
          <w:lang w:bidi="fa-IR"/>
        </w:rPr>
        <w:t>GIF</w:t>
      </w:r>
      <w:r>
        <w:rPr>
          <w:rFonts w:cs="B Nazanin" w:hint="cs"/>
          <w:sz w:val="28"/>
          <w:szCs w:val="28"/>
          <w:rtl/>
          <w:lang w:bidi="fa-IR"/>
        </w:rPr>
        <w:t xml:space="preserve"> ارائه می دهد که کاربر بتواند پس از 5 ثانیه چرخه متحرک سازی را متوقف کند و یا به صورت خودکار این چرخه متوقف شود. در واقع این دستورالعمل توصیه هایی را برای طراحان و توسعه دهندگان وب را جهت اطمینان افراز می دارد. این توصیه ها به این شرح است: </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تصاویر متحرک </w:t>
      </w:r>
      <w:r>
        <w:rPr>
          <w:rFonts w:cs="B Nazanin"/>
          <w:sz w:val="28"/>
          <w:szCs w:val="28"/>
          <w:lang w:bidi="fa-IR"/>
        </w:rPr>
        <w:t>GIF</w:t>
      </w:r>
      <w:r>
        <w:rPr>
          <w:rFonts w:cs="B Nazanin" w:hint="cs"/>
          <w:sz w:val="28"/>
          <w:szCs w:val="28"/>
          <w:rtl/>
          <w:lang w:bidi="fa-IR"/>
        </w:rPr>
        <w:t xml:space="preserve"> می بایست پس از 5 ثانیه متوقف شود و در حقیقت طراحان باید به طور جداگانه تصاویر متحرک </w:t>
      </w:r>
      <w:r>
        <w:rPr>
          <w:rFonts w:cs="B Nazanin"/>
          <w:sz w:val="28"/>
          <w:szCs w:val="28"/>
          <w:lang w:bidi="fa-IR"/>
        </w:rPr>
        <w:t>GIF</w:t>
      </w:r>
      <w:r>
        <w:rPr>
          <w:rFonts w:cs="B Nazanin" w:hint="cs"/>
          <w:sz w:val="28"/>
          <w:szCs w:val="28"/>
          <w:rtl/>
          <w:lang w:bidi="fa-IR"/>
        </w:rPr>
        <w:t xml:space="preserve"> را طراحی کنند. در ادامه با نحوه طراحی این تصاویر آشنایی بیشتری ایجاد خواهد شد. </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در هنگام طراحی بر روی این تصاویر باید 3 اصل رعایت شود:</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اصل اول: تعداد فریم هایی که در تصویر قرار داده شده است باید معادل سکانس های تصویر متحرک باشد.</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اصل دوم: میزان فریم ها می بایست براساس طول زمانی نمایش تصویر متحرک متناسب باشد.</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اصل سوم: انیمیشن چند بار تکرار شود.</w:t>
      </w:r>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 چرخه یک انیمیشن می بایست براساس تعداد فریم ها تعیین شود و همچنین در ایجاد هر فریم میزان تکرار هم دیده شود. برای مثال اگر یک تصویر چشمک زنی دارای 2 فریم است و نرخ هر فریم نیم ثانیه در نظر گرفته شده و سه بار این انیمیشن می بایست تکرار شود، چرخه این انیمیشن برابر است با (2</w:t>
      </w:r>
      <w:r>
        <w:rPr>
          <w:rFonts w:cs="B Nazanin"/>
          <w:sz w:val="28"/>
          <w:szCs w:val="28"/>
          <w:lang w:bidi="fa-IR"/>
        </w:rPr>
        <w:t>*</w:t>
      </w:r>
      <w:r>
        <w:rPr>
          <w:rFonts w:cs="B Nazanin" w:hint="cs"/>
          <w:sz w:val="28"/>
          <w:szCs w:val="28"/>
          <w:rtl/>
          <w:lang w:bidi="fa-IR"/>
        </w:rPr>
        <w:t>0.5</w:t>
      </w:r>
      <w:r>
        <w:rPr>
          <w:rFonts w:cs="B Nazanin"/>
          <w:sz w:val="28"/>
          <w:szCs w:val="28"/>
          <w:lang w:bidi="fa-IR"/>
        </w:rPr>
        <w:t>*</w:t>
      </w:r>
      <w:r>
        <w:rPr>
          <w:rFonts w:cs="B Nazanin" w:hint="cs"/>
          <w:sz w:val="28"/>
          <w:szCs w:val="28"/>
          <w:rtl/>
          <w:lang w:bidi="fa-IR"/>
        </w:rPr>
        <w:t>3 ) که 3 ثانیه</w:t>
      </w:r>
      <w:r w:rsidRPr="00E86BAA">
        <w:rPr>
          <w:rFonts w:cs="B Nazanin" w:hint="cs"/>
          <w:sz w:val="28"/>
          <w:szCs w:val="28"/>
          <w:rtl/>
          <w:lang w:bidi="fa-IR"/>
        </w:rPr>
        <w:t xml:space="preserve"> </w:t>
      </w:r>
      <w:r>
        <w:rPr>
          <w:rFonts w:cs="B Nazanin" w:hint="cs"/>
          <w:sz w:val="28"/>
          <w:szCs w:val="28"/>
          <w:rtl/>
          <w:lang w:bidi="fa-IR"/>
        </w:rPr>
        <w:t xml:space="preserve">می شود. در حقیقت تعداد فریم ها بر نرخ(زمان براساس ثانیه) هر فریم و در ایجاد تکرار ضرب می شود و ماحصل این فرایند یا تناسب منجر به ایجاد یک تصویر متحرک استاندارد می شود. تعدادی از تصاویر متحرک </w:t>
      </w:r>
      <w:r>
        <w:rPr>
          <w:rFonts w:cs="B Nazanin"/>
          <w:sz w:val="28"/>
          <w:szCs w:val="28"/>
          <w:lang w:bidi="fa-IR"/>
        </w:rPr>
        <w:t>GIF</w:t>
      </w:r>
      <w:r>
        <w:rPr>
          <w:rFonts w:cs="B Nazanin" w:hint="cs"/>
          <w:sz w:val="28"/>
          <w:szCs w:val="28"/>
          <w:rtl/>
          <w:lang w:bidi="fa-IR"/>
        </w:rPr>
        <w:t xml:space="preserve"> دارای تضاد یا کنتراست در نرخ فریم ها هستند. برای نمونه بسیاری از انیمیشن ها دارای فریم ثابت هستند یا به عبارت دیگر در واحد زمان تصویر انیمیشن تغییری نمی کند. با این حال مبتنی بر فریم های متفاوت هستن </w:t>
      </w:r>
      <w:r w:rsidRPr="00425A43">
        <w:rPr>
          <w:rFonts w:cs="B Nazanin" w:hint="cs"/>
          <w:sz w:val="28"/>
          <w:szCs w:val="28"/>
          <w:rtl/>
          <w:lang w:bidi="fa-IR"/>
        </w:rPr>
        <w:t xml:space="preserve"> </w:t>
      </w:r>
      <w:r>
        <w:rPr>
          <w:rFonts w:cs="B Nazanin" w:hint="cs"/>
          <w:sz w:val="28"/>
          <w:szCs w:val="28"/>
          <w:rtl/>
          <w:lang w:bidi="fa-IR"/>
        </w:rPr>
        <w:t>اگر نیاز باشد در این دستورالعمل اجازه داده شده که فریم های متفاوتی با مدت زمان بلند تری ایجاد بشود. مدت زمان انیمیشن جمع زمانبندی فریم ها و تعداد تکرار انیمیشن است. برای مثال یک انیمیشن 2 فریم دارد که فریم ابتدایی دارای مدت زمان 0.75 ثانیه و فریم دوم دارای 0.25 ثانیه است و 3 بار این انیمیشن تکرار می شود که حاصل جمع مدت زمان هر فریم در تعداد تکرار انیمیشن می شود مدت زمان کلی نمایش هر انیمیشن یا به عبارت دیگر(( 0.25+0.75 )*3) که 3 ثانیه مدت زمان انیمیشن محاسبه می شود. برای تصاویر متحرکی که بعد از 5 ثانیه می بایست متوقف شوند 3 متغیر باید جهت تنظیمی که می خواهیم برای استاندارد سازی انیمیشن هایی با مدت زمان بیش از 5 ثانیه ایجاد کنیم، درگیر باشند. به همین منظور باید مدت زمان تعداد تکرار را بر روی 5 ثانیه تنظیم کنیم. یعنی هر تعداد تکراری هم که نیاز داریم صورت بگیرد باید زیر 5 ثانیه به پایان برسد. نرخ هر فریم باید یک نرخ ثابتی باشد. نرخ هر فریم را براساس این دستورالعمل نمی</w:t>
      </w:r>
      <w:r>
        <w:rPr>
          <w:rFonts w:cs="B Nazanin"/>
          <w:sz w:val="28"/>
          <w:szCs w:val="28"/>
          <w:rtl/>
          <w:lang w:bidi="fa-IR"/>
        </w:rPr>
        <w:softHyphen/>
      </w:r>
      <w:r>
        <w:rPr>
          <w:rFonts w:cs="B Nazanin" w:hint="cs"/>
          <w:sz w:val="28"/>
          <w:szCs w:val="28"/>
          <w:rtl/>
          <w:lang w:bidi="fa-IR"/>
        </w:rPr>
        <w:t xml:space="preserve">توان گرد شود </w:t>
      </w:r>
      <w:r>
        <w:rPr>
          <w:rFonts w:cs="B Nazanin" w:hint="cs"/>
          <w:sz w:val="28"/>
          <w:szCs w:val="28"/>
          <w:rtl/>
          <w:lang w:bidi="fa-IR"/>
        </w:rPr>
        <w:lastRenderedPageBreak/>
        <w:t>یعنی نمی</w:t>
      </w:r>
      <w:r>
        <w:rPr>
          <w:rFonts w:cs="B Nazanin"/>
          <w:sz w:val="28"/>
          <w:szCs w:val="28"/>
          <w:rtl/>
          <w:lang w:bidi="fa-IR"/>
        </w:rPr>
        <w:softHyphen/>
      </w:r>
      <w:r>
        <w:rPr>
          <w:rFonts w:cs="B Nazanin" w:hint="cs"/>
          <w:sz w:val="28"/>
          <w:szCs w:val="28"/>
          <w:rtl/>
          <w:lang w:bidi="fa-IR"/>
        </w:rPr>
        <w:t xml:space="preserve">توان 0.75ثانیه به 1 ثانیه تبدیل شود. به هر حال ما باید اطمینان حاصل شود که یک انیمیشن در 5 ثانیه متوقف می شود. اگر تعداد دفعات تکرار در یک انیمیشن بیش از 5 ثانیه به طول انجامید می بایست یکی از فاکتورها و یا متغیر ها دوباره تنظیم شود. یا باید تعداد دفعات تکرار تغییر یابد یا باید تعداد فریم های یک تصویر تغییر یابد و یا باید مدت زمان هر فریم را متغیر شوند تا در نهایت مدت زمان اجرای هر تصویر متحرک بیش از 5 ثانیه نباشد. </w:t>
      </w:r>
    </w:p>
    <w:p w:rsidR="003E39F0" w:rsidRPr="00BE2C91" w:rsidRDefault="003E39F0" w:rsidP="003E39F0">
      <w:pPr>
        <w:pStyle w:val="Heading1"/>
        <w:numPr>
          <w:ilvl w:val="0"/>
          <w:numId w:val="1"/>
        </w:numPr>
        <w:bidi/>
        <w:spacing w:line="240" w:lineRule="auto"/>
        <w:ind w:left="714" w:hanging="357"/>
        <w:rPr>
          <w:rFonts w:cs="B Nazanin"/>
          <w:color w:val="auto"/>
          <w:rtl/>
          <w:lang w:bidi="fa-IR"/>
        </w:rPr>
      </w:pPr>
      <w:bookmarkStart w:id="2" w:name="_Toc493763468"/>
      <w:r w:rsidRPr="00BE2C91">
        <w:rPr>
          <w:rFonts w:cs="B Nazanin" w:hint="cs"/>
          <w:color w:val="auto"/>
          <w:rtl/>
          <w:lang w:bidi="fa-IR"/>
        </w:rPr>
        <w:t>استفاده از</w:t>
      </w:r>
      <w:r w:rsidRPr="00BE2C91">
        <w:rPr>
          <w:rFonts w:cs="B Nazanin"/>
          <w:color w:val="auto"/>
          <w:lang w:bidi="fa-IR"/>
        </w:rPr>
        <w:t xml:space="preserve"> </w:t>
      </w:r>
      <w:r w:rsidRPr="00BE2C91">
        <w:rPr>
          <w:rFonts w:cs="B Nazanin"/>
          <w:b w:val="0"/>
          <w:bCs w:val="0"/>
          <w:color w:val="auto"/>
          <w:lang w:bidi="fa-IR"/>
        </w:rPr>
        <w:t>script</w:t>
      </w:r>
      <w:r w:rsidRPr="00BE2C91">
        <w:rPr>
          <w:rFonts w:cs="B Nazanin" w:hint="cs"/>
          <w:color w:val="auto"/>
          <w:rtl/>
          <w:lang w:bidi="fa-IR"/>
        </w:rPr>
        <w:t>ها</w:t>
      </w:r>
      <w:bookmarkEnd w:id="2"/>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SCR22</w:t>
      </w:r>
      <w:r>
        <w:rPr>
          <w:rFonts w:cs="B Nazanin" w:hint="cs"/>
          <w:sz w:val="28"/>
          <w:szCs w:val="28"/>
          <w:rtl/>
          <w:lang w:bidi="fa-IR"/>
        </w:rPr>
        <w:t xml:space="preserve"> بررسی می</w:t>
      </w:r>
      <w:r>
        <w:rPr>
          <w:rFonts w:cs="B Nazanin" w:hint="cs"/>
          <w:sz w:val="28"/>
          <w:szCs w:val="28"/>
          <w:rtl/>
          <w:lang w:bidi="fa-IR"/>
        </w:rPr>
        <w:softHyphen/>
        <w:t xml:space="preserve">شود. این دستورالعمل تاکید دارد که طراحان و توسعه دهندگان وب برای کنترل محتوای چشمک زن و متوقف کردن عناصر متحرک در این نوع محتواها در 5 ثانیه و بیشتر از آن باید از اسکریپت ها استفاده کنند. در واقع این دستورالعمل توضیح می دهد که می بایست از اسکریپت ها برای مدیریت محتوای چشمک زن استفاده کرد. این </w:t>
      </w:r>
      <w:r w:rsidRPr="00DE26A8">
        <w:rPr>
          <w:rFonts w:cs="B Nazanin"/>
          <w:sz w:val="28"/>
          <w:szCs w:val="28"/>
          <w:lang w:bidi="fa-IR"/>
        </w:rPr>
        <w:t>script</w:t>
      </w:r>
      <w:r w:rsidRPr="00DE26A8">
        <w:rPr>
          <w:rFonts w:cs="B Nazanin"/>
          <w:sz w:val="28"/>
          <w:szCs w:val="28"/>
          <w:rtl/>
          <w:lang w:bidi="fa-IR"/>
        </w:rPr>
        <w:t xml:space="preserve"> </w:t>
      </w:r>
      <w:r>
        <w:rPr>
          <w:rFonts w:cs="B Nazanin" w:hint="cs"/>
          <w:sz w:val="28"/>
          <w:szCs w:val="28"/>
          <w:rtl/>
          <w:lang w:bidi="fa-IR"/>
        </w:rPr>
        <w:t xml:space="preserve">ها می توانند محتوای متحرک سازی شده را بعد از 5 ثانیه متوقف کنند. در کنار اینکه می توان از این </w:t>
      </w:r>
      <w:r>
        <w:rPr>
          <w:lang w:bidi="fa-IR"/>
        </w:rPr>
        <w:t>script</w:t>
      </w:r>
      <w:r>
        <w:rPr>
          <w:rFonts w:hint="cs"/>
          <w:rtl/>
          <w:lang w:bidi="fa-IR"/>
        </w:rPr>
        <w:t xml:space="preserve"> </w:t>
      </w:r>
      <w:r>
        <w:rPr>
          <w:rFonts w:cs="B Nazanin" w:hint="cs"/>
          <w:sz w:val="28"/>
          <w:szCs w:val="28"/>
          <w:rtl/>
          <w:lang w:bidi="fa-IR"/>
        </w:rPr>
        <w:t>ها برای غیر فعال کردن افکت های متحرک استفاده کرد می توان از آنها برای فعال سازی مولفه های متحرک در محتوای تحت وب هم استفاده کرد. یکی از این عناصر برنامه نویسی تابع ()</w:t>
      </w:r>
      <w:proofErr w:type="spellStart"/>
      <w:r>
        <w:rPr>
          <w:rFonts w:cs="B Nazanin"/>
          <w:sz w:val="28"/>
          <w:szCs w:val="28"/>
          <w:lang w:bidi="fa-IR"/>
        </w:rPr>
        <w:t>setTimeout</w:t>
      </w:r>
      <w:proofErr w:type="spellEnd"/>
      <w:r>
        <w:rPr>
          <w:rFonts w:cs="B Nazanin" w:hint="cs"/>
          <w:sz w:val="28"/>
          <w:szCs w:val="28"/>
          <w:rtl/>
          <w:lang w:bidi="fa-IR"/>
        </w:rPr>
        <w:t xml:space="preserve"> هست که این تابع کمک می کند کاربر بتواند محتوای متحرک سازی شده را متوقف یا مخفی نماید. زمانی که عناصر متحرک سازی شده بواسطه فریم های آن در حال فعالیت هستند بوسیله این تابع می توان این فریم های تصاویر متحرک را متوقف کرد. </w:t>
      </w:r>
    </w:p>
    <w:p w:rsidR="003E39F0" w:rsidRPr="000F1B60" w:rsidRDefault="003E39F0" w:rsidP="003E39F0">
      <w:pPr>
        <w:pStyle w:val="Heading1"/>
        <w:numPr>
          <w:ilvl w:val="0"/>
          <w:numId w:val="1"/>
        </w:numPr>
        <w:bidi/>
        <w:rPr>
          <w:rFonts w:cs="B Nazanin"/>
          <w:color w:val="auto"/>
          <w:lang w:bidi="fa-IR"/>
        </w:rPr>
      </w:pPr>
      <w:bookmarkStart w:id="3" w:name="_Toc493763469"/>
      <w:r w:rsidRPr="000F1B60">
        <w:rPr>
          <w:rFonts w:cs="B Nazanin" w:hint="cs"/>
          <w:color w:val="auto"/>
          <w:rtl/>
          <w:lang w:bidi="fa-IR"/>
        </w:rPr>
        <w:t xml:space="preserve">ایجاد کنترل جهت مدیریت فایل های مبتنی بر </w:t>
      </w:r>
      <w:r w:rsidRPr="000F1B60">
        <w:rPr>
          <w:rFonts w:cs="B Nazanin"/>
          <w:b w:val="0"/>
          <w:bCs w:val="0"/>
          <w:color w:val="auto"/>
          <w:lang w:bidi="fa-IR"/>
        </w:rPr>
        <w:t>FLASH</w:t>
      </w:r>
      <w:bookmarkEnd w:id="3"/>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FLASH36</w:t>
      </w:r>
      <w:r>
        <w:rPr>
          <w:rFonts w:cs="B Nazanin" w:hint="cs"/>
          <w:sz w:val="28"/>
          <w:szCs w:val="28"/>
          <w:rtl/>
          <w:lang w:bidi="fa-IR"/>
        </w:rPr>
        <w:t xml:space="preserve"> بررسی می</w:t>
      </w:r>
      <w:r>
        <w:rPr>
          <w:rFonts w:cs="B Nazanin" w:hint="cs"/>
          <w:sz w:val="28"/>
          <w:szCs w:val="28"/>
          <w:rtl/>
          <w:lang w:bidi="fa-IR"/>
        </w:rPr>
        <w:softHyphen/>
        <w:t xml:space="preserve">شود که این دستورالعمل به طراحان و توسعه دهندگان </w:t>
      </w:r>
      <w:r>
        <w:rPr>
          <w:rFonts w:cs="B Nazanin"/>
          <w:sz w:val="28"/>
          <w:szCs w:val="28"/>
          <w:lang w:bidi="fa-IR"/>
        </w:rPr>
        <w:t>FLASH</w:t>
      </w:r>
      <w:r>
        <w:rPr>
          <w:rFonts w:cs="B Nazanin" w:hint="cs"/>
          <w:sz w:val="28"/>
          <w:szCs w:val="28"/>
          <w:rtl/>
          <w:lang w:bidi="fa-IR"/>
        </w:rPr>
        <w:t xml:space="preserve"> توصیه می کند از اسکریپت هایی جهت کنترل فعالیت عناصر متحرک در فایل های </w:t>
      </w:r>
      <w:r>
        <w:rPr>
          <w:rFonts w:cs="B Nazanin"/>
          <w:sz w:val="28"/>
          <w:szCs w:val="28"/>
          <w:lang w:bidi="fa-IR"/>
        </w:rPr>
        <w:t>FLASH</w:t>
      </w:r>
      <w:r>
        <w:rPr>
          <w:rFonts w:cs="B Nazanin" w:hint="cs"/>
          <w:sz w:val="28"/>
          <w:szCs w:val="28"/>
          <w:rtl/>
          <w:lang w:bidi="fa-IR"/>
        </w:rPr>
        <w:t xml:space="preserve"> استفاده کنند. همانگونه که تصاویر چشمک زن مبتنی بر </w:t>
      </w:r>
      <w:r>
        <w:rPr>
          <w:rFonts w:cs="B Nazanin"/>
          <w:sz w:val="28"/>
          <w:szCs w:val="28"/>
          <w:lang w:bidi="fa-IR"/>
        </w:rPr>
        <w:t>FLASH</w:t>
      </w:r>
      <w:r>
        <w:rPr>
          <w:rFonts w:cs="B Nazanin" w:hint="cs"/>
          <w:sz w:val="28"/>
          <w:szCs w:val="28"/>
          <w:rtl/>
          <w:lang w:bidi="fa-IR"/>
        </w:rPr>
        <w:t xml:space="preserve"> نمی بایست بیش از 5 ثانیه فعال باشند در زبان برنامه نویسی </w:t>
      </w:r>
      <w:r>
        <w:rPr>
          <w:rFonts w:cs="B Nazanin"/>
          <w:sz w:val="28"/>
          <w:szCs w:val="28"/>
          <w:lang w:bidi="fa-IR"/>
        </w:rPr>
        <w:t>FLASH</w:t>
      </w:r>
      <w:r>
        <w:rPr>
          <w:rFonts w:cs="B Nazanin" w:hint="cs"/>
          <w:sz w:val="28"/>
          <w:szCs w:val="28"/>
          <w:rtl/>
          <w:lang w:bidi="fa-IR"/>
        </w:rPr>
        <w:t xml:space="preserve">  می توان از تابع </w:t>
      </w:r>
      <w:proofErr w:type="spellStart"/>
      <w:r>
        <w:rPr>
          <w:rFonts w:cs="B Nazanin"/>
          <w:sz w:val="28"/>
          <w:szCs w:val="28"/>
          <w:lang w:bidi="fa-IR"/>
        </w:rPr>
        <w:t>gotoAndstop</w:t>
      </w:r>
      <w:proofErr w:type="spellEnd"/>
      <w:r>
        <w:rPr>
          <w:rFonts w:cs="B Nazanin"/>
          <w:sz w:val="28"/>
          <w:szCs w:val="28"/>
          <w:lang w:bidi="fa-IR"/>
        </w:rPr>
        <w:t>()</w:t>
      </w:r>
      <w:r>
        <w:rPr>
          <w:rFonts w:cs="B Nazanin" w:hint="cs"/>
          <w:sz w:val="28"/>
          <w:szCs w:val="28"/>
          <w:rtl/>
          <w:lang w:bidi="fa-IR"/>
        </w:rPr>
        <w:t xml:space="preserve"> استفاده کرد. با استفاده از این تابع کاربر می تواند با کلیک یا انتخاب یک دکمه در کنار محتوای متحرک سازی شده تحرک محتوا را غیرفعال نماید. </w:t>
      </w:r>
    </w:p>
    <w:p w:rsidR="003E39F0" w:rsidRPr="00BE2C91" w:rsidRDefault="003E39F0" w:rsidP="003E39F0">
      <w:pPr>
        <w:pStyle w:val="Heading1"/>
        <w:numPr>
          <w:ilvl w:val="0"/>
          <w:numId w:val="1"/>
        </w:numPr>
        <w:bidi/>
        <w:spacing w:line="240" w:lineRule="auto"/>
        <w:ind w:left="714" w:hanging="357"/>
        <w:rPr>
          <w:rFonts w:cs="B Nazanin"/>
          <w:color w:val="auto"/>
          <w:rtl/>
          <w:lang w:bidi="fa-IR"/>
        </w:rPr>
      </w:pPr>
      <w:r w:rsidRPr="00BE2C91">
        <w:rPr>
          <w:rFonts w:cs="B Nazanin" w:hint="cs"/>
          <w:color w:val="auto"/>
          <w:rtl/>
          <w:lang w:bidi="fa-IR"/>
        </w:rPr>
        <w:t xml:space="preserve"> </w:t>
      </w:r>
      <w:bookmarkStart w:id="4" w:name="_Toc493763470"/>
      <w:r w:rsidRPr="00BE2C91">
        <w:rPr>
          <w:rFonts w:cs="B Nazanin" w:hint="cs"/>
          <w:color w:val="auto"/>
          <w:rtl/>
          <w:lang w:bidi="fa-IR"/>
        </w:rPr>
        <w:t>متوقف نمودن اجزای متحرک صفحه وب</w:t>
      </w:r>
      <w:bookmarkEnd w:id="4"/>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G186</w:t>
      </w:r>
      <w:r>
        <w:rPr>
          <w:rFonts w:cs="B Nazanin" w:hint="cs"/>
          <w:sz w:val="28"/>
          <w:szCs w:val="28"/>
          <w:rtl/>
          <w:lang w:bidi="fa-IR"/>
        </w:rPr>
        <w:t xml:space="preserve"> بررسی می</w:t>
      </w:r>
      <w:r>
        <w:rPr>
          <w:rFonts w:cs="B Nazanin" w:hint="cs"/>
          <w:sz w:val="28"/>
          <w:szCs w:val="28"/>
          <w:rtl/>
          <w:lang w:bidi="fa-IR"/>
        </w:rPr>
        <w:softHyphen/>
        <w:t xml:space="preserve">شود. این دستورالعمل به طراحان وب توصیه می کند که برای متوقف کردن حرکت و یا چشمک زدن و یا بروز رسانی خودکار محتوا از کنترل هایی استفاده کنند. این دستورالعمل توضیح می دهد که طراحان و توسعه دهندگان وب می بایست برای کاربر کنترل هایی را ایجاد کنند که او بتواند حرکت و یا چشمک زدن محتوا را متوقف کند. البته جایگاه این کنترل باید در صفحه وب جایگاه متمایز نسبت به سایر کنترل های موجود در صفحه وب باشد. این در واقع یکی از توصیه های </w:t>
      </w:r>
      <w:r>
        <w:rPr>
          <w:rFonts w:cs="B Nazanin"/>
          <w:sz w:val="28"/>
          <w:szCs w:val="28"/>
          <w:lang w:bidi="fa-IR"/>
        </w:rPr>
        <w:t>WCAG</w:t>
      </w:r>
      <w:r>
        <w:rPr>
          <w:rFonts w:cs="B Nazanin" w:hint="cs"/>
          <w:sz w:val="28"/>
          <w:szCs w:val="28"/>
          <w:rtl/>
          <w:lang w:bidi="fa-IR"/>
        </w:rPr>
        <w:t xml:space="preserve"> </w:t>
      </w:r>
      <w:r>
        <w:rPr>
          <w:rFonts w:cs="B Nazanin" w:hint="cs"/>
          <w:sz w:val="28"/>
          <w:szCs w:val="28"/>
          <w:rtl/>
          <w:lang w:bidi="fa-IR"/>
        </w:rPr>
        <w:lastRenderedPageBreak/>
        <w:t xml:space="preserve">است که در این دستورالعمل گنجانده شده است. این کنترل باید شامل این مشخصات باشد: دارای تضاد رنگی بالا و یا پس زمینه به لحاظ بصری نسبت به سایر موضوعات باشد، دارای یک نام قابل شناسایی باشد، قابل دسترسی بواسطه صفحه کلید باشد، همچنین این کنترل باید در قسمت بالای صفحه وب تعبیه شده باشد و این کنترل باید بتواند به تنهایی تمام محتواهای متحرک و یا چشمک زن موجود در صفحه وب را متوقف کند و در نهایت این کنترل می بایست محتواهای مزبور را نسبت به سایر بخشهای محتوای صفحه وب تفکیک کند. به طور خلاصه این کنترل می بایست حرکت و یا چشمک زدن محتواها را متوقف کند و یا این نوع محتواها را از سایر محتواهای موجود در صفحه وب تفکیک کند. </w:t>
      </w:r>
    </w:p>
    <w:p w:rsidR="003E39F0" w:rsidRPr="000F1B60" w:rsidRDefault="003E39F0" w:rsidP="003E39F0">
      <w:pPr>
        <w:pStyle w:val="Heading2"/>
        <w:numPr>
          <w:ilvl w:val="1"/>
          <w:numId w:val="2"/>
        </w:numPr>
        <w:bidi/>
        <w:ind w:hanging="507"/>
        <w:rPr>
          <w:rFonts w:cs="B Nazanin"/>
          <w:color w:val="auto"/>
          <w:sz w:val="28"/>
          <w:szCs w:val="28"/>
          <w:rtl/>
          <w:lang w:bidi="fa-IR"/>
        </w:rPr>
      </w:pPr>
      <w:bookmarkStart w:id="5" w:name="_Toc493763471"/>
      <w:r w:rsidRPr="000F1B60">
        <w:rPr>
          <w:rFonts w:cs="B Nazanin" w:hint="cs"/>
          <w:color w:val="auto"/>
          <w:sz w:val="28"/>
          <w:szCs w:val="28"/>
          <w:rtl/>
          <w:lang w:bidi="fa-IR"/>
        </w:rPr>
        <w:t>در این قسمت برای این موضوع مثال</w:t>
      </w:r>
      <w:r w:rsidRPr="000F1B60">
        <w:rPr>
          <w:rFonts w:cs="B Nazanin"/>
          <w:color w:val="auto"/>
          <w:sz w:val="28"/>
          <w:szCs w:val="28"/>
          <w:rtl/>
          <w:lang w:bidi="fa-IR"/>
        </w:rPr>
        <w:softHyphen/>
      </w:r>
      <w:r w:rsidRPr="000F1B60">
        <w:rPr>
          <w:rFonts w:cs="B Nazanin" w:hint="cs"/>
          <w:color w:val="auto"/>
          <w:sz w:val="28"/>
          <w:szCs w:val="28"/>
          <w:rtl/>
          <w:lang w:bidi="fa-IR"/>
        </w:rPr>
        <w:t>هایی مرور خواهد شد</w:t>
      </w:r>
      <w:bookmarkEnd w:id="5"/>
    </w:p>
    <w:p w:rsidR="003E39F0" w:rsidRPr="000F1B60" w:rsidRDefault="003E39F0" w:rsidP="003E39F0">
      <w:pPr>
        <w:pStyle w:val="Heading3"/>
        <w:numPr>
          <w:ilvl w:val="2"/>
          <w:numId w:val="3"/>
        </w:numPr>
        <w:bidi/>
        <w:ind w:left="1565"/>
        <w:rPr>
          <w:rFonts w:cs="B Nazanin"/>
          <w:rtl/>
          <w:lang w:bidi="fa-IR"/>
        </w:rPr>
      </w:pPr>
      <w:bookmarkStart w:id="6" w:name="_Toc493763472"/>
      <w:r w:rsidRPr="000F1B60">
        <w:rPr>
          <w:rFonts w:cs="B Nazanin" w:hint="cs"/>
          <w:color w:val="auto"/>
          <w:sz w:val="28"/>
          <w:szCs w:val="28"/>
          <w:rtl/>
          <w:lang w:bidi="fa-IR"/>
        </w:rPr>
        <w:t>مثال: سایت بازار سهام</w:t>
      </w:r>
      <w:bookmarkEnd w:id="6"/>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یک صفحه وب وجود دارد که بازار سهام شرکت ها را در پایین آن صفحه وب نشان می دهد و این نمایش به صورت خودکار هر چند دقیقه بروز رسانی می شود و قیمت های جدید را به مشاهده کاربران می گذارد. در پایین این صفحه یک دکمه ای قرار داده شده است که کاربر می تواند با زدن این دکمه بروز رسانی محتوا را متوقف کند و محتوا را مرور کند. پس از پایان خواندن محتوا کاربر می تواند با زدن یک دکمه دوباره محتواهای بروز شده و آنلاین را مشاهده کند.</w:t>
      </w:r>
    </w:p>
    <w:p w:rsidR="003E39F0" w:rsidRPr="000F1B60" w:rsidRDefault="003E39F0" w:rsidP="003E39F0">
      <w:pPr>
        <w:pStyle w:val="Heading3"/>
        <w:numPr>
          <w:ilvl w:val="2"/>
          <w:numId w:val="3"/>
        </w:numPr>
        <w:bidi/>
        <w:ind w:left="1565"/>
        <w:rPr>
          <w:rFonts w:cs="B Nazanin"/>
          <w:color w:val="auto"/>
          <w:sz w:val="28"/>
          <w:szCs w:val="28"/>
          <w:rtl/>
          <w:lang w:bidi="fa-IR"/>
        </w:rPr>
      </w:pPr>
      <w:bookmarkStart w:id="7" w:name="_Toc493763473"/>
      <w:r w:rsidRPr="000F1B60">
        <w:rPr>
          <w:rFonts w:cs="B Nazanin" w:hint="cs"/>
          <w:color w:val="auto"/>
          <w:sz w:val="28"/>
          <w:szCs w:val="28"/>
          <w:rtl/>
          <w:lang w:bidi="fa-IR"/>
        </w:rPr>
        <w:t xml:space="preserve">مثال: استفاده از </w:t>
      </w:r>
      <w:r w:rsidRPr="000F1B60">
        <w:rPr>
          <w:rFonts w:cs="B Nazanin"/>
          <w:b w:val="0"/>
          <w:bCs w:val="0"/>
          <w:color w:val="auto"/>
          <w:sz w:val="28"/>
          <w:szCs w:val="28"/>
          <w:lang w:bidi="fa-IR"/>
        </w:rPr>
        <w:t>checkbox</w:t>
      </w:r>
      <w:r w:rsidRPr="000F1B60">
        <w:rPr>
          <w:rFonts w:cs="B Nazanin" w:hint="cs"/>
          <w:color w:val="auto"/>
          <w:sz w:val="28"/>
          <w:szCs w:val="28"/>
          <w:rtl/>
          <w:lang w:bidi="fa-IR"/>
        </w:rPr>
        <w:t xml:space="preserve"> جهت متوقف کردن فیلم</w:t>
      </w:r>
      <w:bookmarkEnd w:id="7"/>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مثال دوم یک ابزار کنترل از راه دور در صفحه وب وجود دارد که سخنران بواسطه آن برای افراد به سخنرانی بپردازد. در کنار این ابزار یک کنترل </w:t>
      </w:r>
      <w:r>
        <w:rPr>
          <w:rFonts w:cs="B Nazanin"/>
          <w:sz w:val="28"/>
          <w:szCs w:val="28"/>
          <w:lang w:bidi="fa-IR"/>
        </w:rPr>
        <w:t>checkbox</w:t>
      </w:r>
      <w:r>
        <w:rPr>
          <w:rFonts w:cs="B Nazanin" w:hint="cs"/>
          <w:sz w:val="28"/>
          <w:szCs w:val="28"/>
          <w:rtl/>
          <w:lang w:bidi="fa-IR"/>
        </w:rPr>
        <w:t xml:space="preserve"> وجود دارد که کاربر با انتخاب آن می تواند مانع بروز رسانی خودکار صحبتهای سخنران شود. یعنی به عبارت دیگر صحبتهای سخنران را با استفاده از عوامل کاربری متوقف کند و می تواند پس از مطالعه دوباره با زدن یک دکمه و یا </w:t>
      </w:r>
      <w:r>
        <w:rPr>
          <w:rFonts w:cs="B Nazanin"/>
          <w:sz w:val="28"/>
          <w:szCs w:val="28"/>
          <w:lang w:bidi="fa-IR"/>
        </w:rPr>
        <w:t>checkbox</w:t>
      </w:r>
      <w:r>
        <w:rPr>
          <w:rFonts w:cs="B Nazanin" w:hint="cs"/>
          <w:sz w:val="28"/>
          <w:szCs w:val="28"/>
          <w:rtl/>
          <w:lang w:bidi="fa-IR"/>
        </w:rPr>
        <w:t xml:space="preserve"> عامل کاربری مرورگر خود را به صحبتهای جدید سخنران برساند.</w:t>
      </w:r>
    </w:p>
    <w:p w:rsidR="003E39F0" w:rsidRPr="000F1B60" w:rsidRDefault="003E39F0" w:rsidP="003E39F0">
      <w:pPr>
        <w:pStyle w:val="Heading1"/>
        <w:numPr>
          <w:ilvl w:val="0"/>
          <w:numId w:val="1"/>
        </w:numPr>
        <w:bidi/>
        <w:ind w:left="857" w:hanging="497"/>
        <w:rPr>
          <w:rFonts w:cs="B Nazanin"/>
          <w:color w:val="auto"/>
          <w:rtl/>
          <w:lang w:bidi="fa-IR"/>
        </w:rPr>
      </w:pPr>
      <w:bookmarkStart w:id="8" w:name="_Toc493763474"/>
      <w:r w:rsidRPr="000F1B60">
        <w:rPr>
          <w:rFonts w:cs="B Nazanin" w:hint="cs"/>
          <w:color w:val="auto"/>
          <w:rtl/>
          <w:lang w:bidi="fa-IR"/>
        </w:rPr>
        <w:t>ایجاد دکمه جهت مدیریت محتوای چشمک زن</w:t>
      </w:r>
      <w:bookmarkEnd w:id="8"/>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G191</w:t>
      </w:r>
      <w:r>
        <w:rPr>
          <w:rFonts w:cs="B Nazanin" w:hint="cs"/>
          <w:sz w:val="28"/>
          <w:szCs w:val="28"/>
          <w:rtl/>
          <w:lang w:bidi="fa-IR"/>
        </w:rPr>
        <w:t xml:space="preserve"> مرور می</w:t>
      </w:r>
      <w:r>
        <w:rPr>
          <w:rFonts w:cs="B Nazanin"/>
          <w:sz w:val="28"/>
          <w:szCs w:val="28"/>
          <w:rtl/>
          <w:lang w:bidi="fa-IR"/>
        </w:rPr>
        <w:softHyphen/>
      </w:r>
      <w:r>
        <w:rPr>
          <w:rFonts w:cs="B Nazanin" w:hint="cs"/>
          <w:sz w:val="28"/>
          <w:szCs w:val="28"/>
          <w:rtl/>
          <w:lang w:bidi="fa-IR"/>
        </w:rPr>
        <w:t xml:space="preserve">شود. این دستورالعمل به طراحان و توسعه دهندگان وب توصیه می کند که یک دکمه و یا سایر کنترل هایی را برای دوباره </w:t>
      </w:r>
      <w:r>
        <w:rPr>
          <w:rFonts w:cs="B Nazanin"/>
          <w:sz w:val="28"/>
          <w:szCs w:val="28"/>
          <w:lang w:bidi="fa-IR"/>
        </w:rPr>
        <w:t>Load</w:t>
      </w:r>
      <w:r>
        <w:rPr>
          <w:rFonts w:cs="B Nazanin" w:hint="cs"/>
          <w:sz w:val="28"/>
          <w:szCs w:val="28"/>
          <w:rtl/>
          <w:lang w:bidi="fa-IR"/>
        </w:rPr>
        <w:t xml:space="preserve"> شدن صفحه وب بدون محتوای چشمک زن فراهم کند. در واقع با اجرای این دستورالعمل به کاربران اجازه داده می شود که هنگام استفاده از صفحه وب محتوایی که مربوط به محتوای چشمک زن است غیر فعال کند. این نکته مهم است که هنگامی که صفحه وب بدون محتوای چشمک زن قابل مشاهده می شود، محتوا و اطلاعاتی که در این صفحه نمایش داده می شود با محتوا و اطلاعاتی که در یک صفحه با محتوای متحرک وجود دارد منافاتی نداشته باشد. برای مثال </w:t>
      </w:r>
      <w:r>
        <w:rPr>
          <w:rFonts w:cs="B Nazanin" w:hint="cs"/>
          <w:sz w:val="28"/>
          <w:szCs w:val="28"/>
          <w:rtl/>
          <w:lang w:bidi="fa-IR"/>
        </w:rPr>
        <w:lastRenderedPageBreak/>
        <w:t xml:space="preserve">یک صفحه وب دارای یک متن چشمک زنی است که پیغامی را به کاربر منعکس می کند که کاربر می تواند با واکنش به این پیغام وارد صفحه ای به منظور ثبت نام در سایت شود و می بایست به جای متن چشمک زن که حاوی این اطلاعات است لینکی حاوی این اطلاعات در قسمتی از صفحه وجود داشته باشد که کاربر با کلیک بر روی آن وارد قسمت ثبت نام سایت شود. البته این لینک باید به لحاظ گرافیکی از منظر بصری و از نظر وضوح تصویر قابلیت رقابت با متن چشمک زن را داشته باشد. </w:t>
      </w:r>
    </w:p>
    <w:p w:rsidR="003E39F0" w:rsidRPr="000F1B60" w:rsidRDefault="003E39F0" w:rsidP="003E39F0">
      <w:pPr>
        <w:pStyle w:val="Heading1"/>
        <w:numPr>
          <w:ilvl w:val="0"/>
          <w:numId w:val="1"/>
        </w:numPr>
        <w:bidi/>
        <w:ind w:left="857" w:hanging="497"/>
        <w:rPr>
          <w:rFonts w:cs="B Nazanin"/>
          <w:color w:val="auto"/>
          <w:rtl/>
          <w:lang w:bidi="fa-IR"/>
        </w:rPr>
      </w:pPr>
      <w:bookmarkStart w:id="9" w:name="_Toc493763475"/>
      <w:r w:rsidRPr="000F1B60">
        <w:rPr>
          <w:rFonts w:cs="B Nazanin" w:hint="cs"/>
          <w:color w:val="auto"/>
          <w:rtl/>
          <w:lang w:bidi="fa-IR"/>
        </w:rPr>
        <w:t xml:space="preserve">متوقف نمودن اجزای چندرسانه ای </w:t>
      </w:r>
      <w:r w:rsidRPr="000F1B60">
        <w:rPr>
          <w:rFonts w:cs="B Nazanin"/>
          <w:b w:val="0"/>
          <w:bCs w:val="0"/>
          <w:color w:val="auto"/>
          <w:lang w:bidi="fa-IR"/>
        </w:rPr>
        <w:t>Silverlight</w:t>
      </w:r>
      <w:bookmarkEnd w:id="9"/>
    </w:p>
    <w:p w:rsidR="003E39F0" w:rsidRDefault="003E39F0" w:rsidP="003E39F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به بررسی دستورالعمل </w:t>
      </w:r>
      <w:r>
        <w:rPr>
          <w:rFonts w:cs="B Nazanin"/>
          <w:sz w:val="28"/>
          <w:szCs w:val="28"/>
          <w:lang w:bidi="fa-IR"/>
        </w:rPr>
        <w:t>SL24</w:t>
      </w:r>
      <w:r>
        <w:rPr>
          <w:rFonts w:cs="B Nazanin" w:hint="cs"/>
          <w:sz w:val="28"/>
          <w:szCs w:val="28"/>
          <w:rtl/>
          <w:lang w:bidi="fa-IR"/>
        </w:rPr>
        <w:t xml:space="preserve"> می</w:t>
      </w:r>
      <w:r>
        <w:rPr>
          <w:rFonts w:cs="B Nazanin" w:hint="cs"/>
          <w:sz w:val="28"/>
          <w:szCs w:val="28"/>
          <w:rtl/>
          <w:lang w:bidi="fa-IR"/>
        </w:rPr>
        <w:softHyphen/>
        <w:t>شود که دال بر این مطلب است که طراحان و توسعه دهندگان وب می</w:t>
      </w:r>
      <w:r>
        <w:rPr>
          <w:rFonts w:cs="B Nazanin"/>
          <w:sz w:val="28"/>
          <w:szCs w:val="28"/>
          <w:rtl/>
          <w:lang w:bidi="fa-IR"/>
        </w:rPr>
        <w:softHyphen/>
      </w:r>
      <w:r>
        <w:rPr>
          <w:rFonts w:cs="B Nazanin" w:hint="cs"/>
          <w:sz w:val="28"/>
          <w:szCs w:val="28"/>
          <w:rtl/>
          <w:lang w:bidi="fa-IR"/>
        </w:rPr>
        <w:t xml:space="preserve">توانند از متد </w:t>
      </w:r>
      <w:r>
        <w:rPr>
          <w:rFonts w:cs="B Nazanin"/>
          <w:sz w:val="28"/>
          <w:szCs w:val="28"/>
          <w:lang w:bidi="fa-IR"/>
        </w:rPr>
        <w:t>AutoPlay</w:t>
      </w:r>
      <w:r>
        <w:rPr>
          <w:rFonts w:cs="B Nazanin" w:hint="cs"/>
          <w:sz w:val="28"/>
          <w:szCs w:val="28"/>
          <w:rtl/>
          <w:lang w:bidi="fa-IR"/>
        </w:rPr>
        <w:t xml:space="preserve"> برای ثابت نگه داشتن محتوای چند رسانه ای در پلت فرم </w:t>
      </w:r>
      <w:r>
        <w:rPr>
          <w:rFonts w:cs="B Nazanin"/>
          <w:sz w:val="28"/>
          <w:szCs w:val="28"/>
          <w:lang w:bidi="fa-IR"/>
        </w:rPr>
        <w:t>Silverlight</w:t>
      </w:r>
      <w:r>
        <w:rPr>
          <w:rFonts w:cs="B Nazanin" w:hint="cs"/>
          <w:sz w:val="28"/>
          <w:szCs w:val="28"/>
          <w:rtl/>
          <w:lang w:bidi="fa-IR"/>
        </w:rPr>
        <w:t xml:space="preserve"> استفاده کند. این دستورالعمل توضیح می دهد که کاربران می توانند از مشخصه </w:t>
      </w:r>
      <w:r>
        <w:rPr>
          <w:rFonts w:cs="B Nazanin"/>
          <w:sz w:val="28"/>
          <w:szCs w:val="28"/>
          <w:lang w:bidi="fa-IR"/>
        </w:rPr>
        <w:t>AutoPlay</w:t>
      </w:r>
      <w:r>
        <w:rPr>
          <w:rFonts w:cs="B Nazanin" w:hint="cs"/>
          <w:sz w:val="28"/>
          <w:szCs w:val="28"/>
          <w:rtl/>
          <w:lang w:bidi="fa-IR"/>
        </w:rPr>
        <w:t xml:space="preserve"> </w:t>
      </w:r>
      <w:r>
        <w:rPr>
          <w:rFonts w:cs="B Nazanin"/>
          <w:sz w:val="28"/>
          <w:szCs w:val="28"/>
          <w:lang w:bidi="fa-IR"/>
        </w:rPr>
        <w:t xml:space="preserve"> </w:t>
      </w:r>
      <w:r>
        <w:rPr>
          <w:rFonts w:cs="B Nazanin" w:hint="cs"/>
          <w:sz w:val="28"/>
          <w:szCs w:val="28"/>
          <w:rtl/>
          <w:lang w:bidi="fa-IR"/>
        </w:rPr>
        <w:t xml:space="preserve">محتوای چند رسانه ای برای مدیریت نمایش محتوای متحرک استفاده کنند. به صورت پیش فرض مشخصه </w:t>
      </w:r>
      <w:r>
        <w:rPr>
          <w:rFonts w:cs="B Nazanin"/>
          <w:sz w:val="28"/>
          <w:szCs w:val="28"/>
          <w:lang w:bidi="fa-IR"/>
        </w:rPr>
        <w:t>AutoPlay</w:t>
      </w:r>
      <w:r>
        <w:rPr>
          <w:rFonts w:cs="B Nazanin" w:hint="cs"/>
          <w:sz w:val="28"/>
          <w:szCs w:val="28"/>
          <w:rtl/>
          <w:lang w:bidi="fa-IR"/>
        </w:rPr>
        <w:t xml:space="preserve"> با متغیر </w:t>
      </w:r>
      <w:r>
        <w:rPr>
          <w:rFonts w:cs="B Nazanin"/>
          <w:sz w:val="28"/>
          <w:szCs w:val="28"/>
          <w:lang w:bidi="fa-IR"/>
        </w:rPr>
        <w:t>true</w:t>
      </w:r>
      <w:r>
        <w:rPr>
          <w:rFonts w:cs="B Nazanin" w:hint="cs"/>
          <w:sz w:val="28"/>
          <w:szCs w:val="28"/>
          <w:rtl/>
          <w:lang w:bidi="fa-IR"/>
        </w:rPr>
        <w:t xml:space="preserve"> مقدار شده است. این به معنای این است که هرگاه صفحه با محتوای </w:t>
      </w:r>
      <w:r>
        <w:rPr>
          <w:rFonts w:cs="B Nazanin"/>
          <w:sz w:val="28"/>
          <w:szCs w:val="28"/>
          <w:lang w:bidi="fa-IR"/>
        </w:rPr>
        <w:t xml:space="preserve">Silverlight </w:t>
      </w:r>
      <w:r>
        <w:rPr>
          <w:rFonts w:cs="B Nazanin" w:hint="cs"/>
          <w:sz w:val="28"/>
          <w:szCs w:val="28"/>
          <w:rtl/>
          <w:lang w:bidi="fa-IR"/>
        </w:rPr>
        <w:t xml:space="preserve"> لود می شود انیمیشن محتوای </w:t>
      </w:r>
      <w:r>
        <w:rPr>
          <w:rFonts w:cs="B Nazanin"/>
          <w:sz w:val="28"/>
          <w:szCs w:val="28"/>
          <w:lang w:bidi="fa-IR"/>
        </w:rPr>
        <w:t>Silverlight</w:t>
      </w:r>
      <w:r>
        <w:rPr>
          <w:rFonts w:cs="B Nazanin" w:hint="cs"/>
          <w:sz w:val="28"/>
          <w:szCs w:val="28"/>
          <w:rtl/>
          <w:lang w:bidi="fa-IR"/>
        </w:rPr>
        <w:t xml:space="preserve"> هم بصورت خودکار اجرا می شود. برای اینکه این اتفاق صورت نگیرد می شود </w:t>
      </w:r>
      <w:r>
        <w:rPr>
          <w:rFonts w:cs="B Nazanin"/>
          <w:sz w:val="28"/>
          <w:szCs w:val="28"/>
          <w:lang w:bidi="fa-IR"/>
        </w:rPr>
        <w:t>AutoPlay</w:t>
      </w:r>
      <w:r>
        <w:rPr>
          <w:rFonts w:cs="B Nazanin" w:hint="cs"/>
          <w:sz w:val="28"/>
          <w:szCs w:val="28"/>
          <w:rtl/>
          <w:lang w:bidi="fa-IR"/>
        </w:rPr>
        <w:t xml:space="preserve"> را با </w:t>
      </w:r>
      <w:r>
        <w:rPr>
          <w:rFonts w:cs="B Nazanin"/>
          <w:sz w:val="28"/>
          <w:szCs w:val="28"/>
          <w:lang w:bidi="fa-IR"/>
        </w:rPr>
        <w:t>false</w:t>
      </w:r>
      <w:r>
        <w:rPr>
          <w:rFonts w:cs="B Nazanin" w:hint="cs"/>
          <w:sz w:val="28"/>
          <w:szCs w:val="28"/>
          <w:rtl/>
          <w:lang w:bidi="fa-IR"/>
        </w:rPr>
        <w:t xml:space="preserve"> مقدار دهی نمود. طراحان و توسعه دهندگان می توانند با مشخصه های دیگر عناصر چند رسانه ای محتوای </w:t>
      </w:r>
      <w:r>
        <w:rPr>
          <w:rFonts w:cs="B Nazanin"/>
          <w:sz w:val="28"/>
          <w:szCs w:val="28"/>
          <w:lang w:bidi="fa-IR"/>
        </w:rPr>
        <w:t>Silverlight</w:t>
      </w:r>
      <w:r>
        <w:rPr>
          <w:rFonts w:cs="B Nazanin" w:hint="cs"/>
          <w:sz w:val="28"/>
          <w:szCs w:val="28"/>
          <w:rtl/>
          <w:lang w:bidi="fa-IR"/>
        </w:rPr>
        <w:t xml:space="preserve"> امکانی فراهم کنند که کاربر با استفاده از رابط های کاربری بتواند شیوه تحرک محتوای متحرک را مدیریت کند. برای این امکان عنصر چند رسانه ای متد های دیگری دارد که این متدها شامل متد </w:t>
      </w:r>
      <w:r>
        <w:rPr>
          <w:rFonts w:cs="B Nazanin"/>
          <w:sz w:val="28"/>
          <w:szCs w:val="28"/>
          <w:lang w:bidi="fa-IR"/>
        </w:rPr>
        <w:t>Play</w:t>
      </w:r>
      <w:r>
        <w:rPr>
          <w:rFonts w:cs="B Nazanin" w:hint="cs"/>
          <w:sz w:val="28"/>
          <w:szCs w:val="28"/>
          <w:rtl/>
          <w:lang w:bidi="fa-IR"/>
        </w:rPr>
        <w:t xml:space="preserve">، متد </w:t>
      </w:r>
      <w:r>
        <w:rPr>
          <w:rFonts w:cs="B Nazanin"/>
          <w:sz w:val="28"/>
          <w:szCs w:val="28"/>
          <w:lang w:bidi="fa-IR"/>
        </w:rPr>
        <w:t>Pause</w:t>
      </w:r>
      <w:r>
        <w:rPr>
          <w:rFonts w:cs="B Nazanin" w:hint="cs"/>
          <w:sz w:val="28"/>
          <w:szCs w:val="28"/>
          <w:rtl/>
          <w:lang w:bidi="fa-IR"/>
        </w:rPr>
        <w:t xml:space="preserve"> و متد </w:t>
      </w:r>
      <w:r>
        <w:rPr>
          <w:rFonts w:cs="B Nazanin"/>
          <w:sz w:val="28"/>
          <w:szCs w:val="28"/>
          <w:lang w:bidi="fa-IR"/>
        </w:rPr>
        <w:t>Stop</w:t>
      </w:r>
      <w:r>
        <w:rPr>
          <w:rFonts w:cs="B Nazanin" w:hint="cs"/>
          <w:sz w:val="28"/>
          <w:szCs w:val="28"/>
          <w:rtl/>
          <w:lang w:bidi="fa-IR"/>
        </w:rPr>
        <w:t xml:space="preserve"> است. با استفاده از این متدها می شود محتوای مورد نظر را اجرا نمود یا در آن ایجاد وقفه نمود و یا محتوای مورد نظر را متوقف نمود. لازم به تکرار این توضیح است که اگر می خواهیم در هنگام </w:t>
      </w:r>
      <w:r>
        <w:rPr>
          <w:rFonts w:cs="B Nazanin"/>
          <w:sz w:val="28"/>
          <w:szCs w:val="28"/>
          <w:lang w:bidi="fa-IR"/>
        </w:rPr>
        <w:t>load</w:t>
      </w:r>
      <w:r>
        <w:rPr>
          <w:rFonts w:cs="B Nazanin" w:hint="cs"/>
          <w:sz w:val="28"/>
          <w:szCs w:val="28"/>
          <w:rtl/>
          <w:lang w:bidi="fa-IR"/>
        </w:rPr>
        <w:t xml:space="preserve"> شدن صفحات مبتنی بر </w:t>
      </w:r>
      <w:r>
        <w:rPr>
          <w:rFonts w:cs="B Nazanin"/>
          <w:sz w:val="28"/>
          <w:szCs w:val="28"/>
          <w:lang w:bidi="fa-IR"/>
        </w:rPr>
        <w:t>Silverlight</w:t>
      </w:r>
      <w:r>
        <w:rPr>
          <w:rFonts w:cs="B Nazanin" w:hint="cs"/>
          <w:sz w:val="28"/>
          <w:szCs w:val="28"/>
          <w:rtl/>
          <w:lang w:bidi="fa-IR"/>
        </w:rPr>
        <w:t xml:space="preserve"> انیمیشن های موجود در آن غیر فعال باشد باید مشخصه </w:t>
      </w:r>
      <w:r>
        <w:rPr>
          <w:rFonts w:cs="B Nazanin"/>
          <w:sz w:val="28"/>
          <w:szCs w:val="28"/>
          <w:lang w:bidi="fa-IR"/>
        </w:rPr>
        <w:t>AutoPlay</w:t>
      </w:r>
      <w:r>
        <w:rPr>
          <w:rFonts w:cs="B Nazanin" w:hint="cs"/>
          <w:sz w:val="28"/>
          <w:szCs w:val="28"/>
          <w:rtl/>
          <w:lang w:bidi="fa-IR"/>
        </w:rPr>
        <w:t xml:space="preserve"> را </w:t>
      </w:r>
      <w:r>
        <w:rPr>
          <w:rFonts w:cs="B Nazanin"/>
          <w:sz w:val="28"/>
          <w:szCs w:val="28"/>
          <w:lang w:bidi="fa-IR"/>
        </w:rPr>
        <w:t>false</w:t>
      </w:r>
      <w:r>
        <w:rPr>
          <w:rFonts w:cs="B Nazanin" w:hint="cs"/>
          <w:sz w:val="28"/>
          <w:szCs w:val="28"/>
          <w:rtl/>
          <w:lang w:bidi="fa-IR"/>
        </w:rPr>
        <w:t xml:space="preserve"> مقدار دهی کنیم چرا که مقدار پیش فرض این مشخصه </w:t>
      </w:r>
      <w:r>
        <w:rPr>
          <w:rFonts w:cs="B Nazanin"/>
          <w:sz w:val="28"/>
          <w:szCs w:val="28"/>
          <w:lang w:bidi="fa-IR"/>
        </w:rPr>
        <w:t>true</w:t>
      </w:r>
      <w:r>
        <w:rPr>
          <w:rFonts w:cs="B Nazanin" w:hint="cs"/>
          <w:sz w:val="28"/>
          <w:szCs w:val="28"/>
          <w:rtl/>
          <w:lang w:bidi="fa-IR"/>
        </w:rPr>
        <w:t xml:space="preserve"> می باشد.</w:t>
      </w:r>
    </w:p>
    <w:p w:rsidR="00B7417E" w:rsidRDefault="00B7417E">
      <w:bookmarkStart w:id="10" w:name="_GoBack"/>
      <w:bookmarkEnd w:id="10"/>
    </w:p>
    <w:sectPr w:rsidR="00B741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2">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9F0"/>
    <w:rsid w:val="003E39F0"/>
    <w:rsid w:val="00B741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F0"/>
  </w:style>
  <w:style w:type="paragraph" w:styleId="Heading1">
    <w:name w:val="heading 1"/>
    <w:aliases w:val="یادآوری"/>
    <w:basedOn w:val="Normal"/>
    <w:next w:val="Normal"/>
    <w:link w:val="Heading1Char"/>
    <w:uiPriority w:val="9"/>
    <w:qFormat/>
    <w:rsid w:val="003E39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E39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39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3E39F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E39F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E39F0"/>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F0"/>
  </w:style>
  <w:style w:type="paragraph" w:styleId="Heading1">
    <w:name w:val="heading 1"/>
    <w:aliases w:val="یادآوری"/>
    <w:basedOn w:val="Normal"/>
    <w:next w:val="Normal"/>
    <w:link w:val="Heading1Char"/>
    <w:uiPriority w:val="9"/>
    <w:qFormat/>
    <w:rsid w:val="003E39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E39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39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3E39F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E39F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E39F0"/>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1730</Words>
  <Characters>9864</Characters>
  <Application>Microsoft Office Word</Application>
  <DocSecurity>0</DocSecurity>
  <Lines>82</Lines>
  <Paragraphs>23</Paragraphs>
  <ScaleCrop>false</ScaleCrop>
  <Company/>
  <LinksUpToDate>false</LinksUpToDate>
  <CharactersWithSpaces>11571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2017-12-16T06:33:00Z</dcterms:created>
  <dcterms:modified xsi:type="dcterms:W3CDTF">2017-12-16T06:34:00Z</dcterms:modified>
</cp:coreProperties>
</file>